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5C9F" w14:textId="77777777" w:rsidR="001205A5" w:rsidRPr="00BA117B" w:rsidRDefault="001205A5" w:rsidP="001205A5">
      <w:pPr>
        <w:pStyle w:val="BodyText2"/>
        <w:ind w:right="-470"/>
        <w:rPr>
          <w:rFonts w:ascii="Avenir Book" w:hAnsi="Avenir Book" w:cs="Arial"/>
          <w:b/>
          <w:sz w:val="15"/>
          <w:szCs w:val="16"/>
          <w:lang w:val="en-US"/>
        </w:rPr>
      </w:pPr>
    </w:p>
    <w:p w14:paraId="48211BB3" w14:textId="77777777" w:rsidR="001205A5" w:rsidRPr="00BA117B" w:rsidRDefault="001205A5" w:rsidP="001205A5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  <w:r w:rsidRPr="00BA117B">
        <w:rPr>
          <w:rFonts w:ascii="Avenir Book" w:hAnsi="Avenir Book" w:cs="Arial"/>
          <w:b/>
          <w:sz w:val="24"/>
          <w:lang w:val="en-US"/>
        </w:rPr>
        <w:t>DOKTORA TEZ SINAV TUTANAK FORMU/</w:t>
      </w:r>
    </w:p>
    <w:p w14:paraId="393076FF" w14:textId="77777777" w:rsidR="001205A5" w:rsidRDefault="001205A5" w:rsidP="001205A5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  <w:r w:rsidRPr="00BA117B">
        <w:rPr>
          <w:rFonts w:ascii="Avenir Book" w:hAnsi="Avenir Book" w:cs="Arial"/>
          <w:b/>
          <w:sz w:val="24"/>
          <w:lang w:val="en-US"/>
        </w:rPr>
        <w:t xml:space="preserve">PHD </w:t>
      </w:r>
      <w:r>
        <w:rPr>
          <w:rFonts w:ascii="Avenir Book" w:hAnsi="Avenir Book" w:cs="Arial"/>
          <w:b/>
          <w:sz w:val="24"/>
          <w:lang w:val="en-US"/>
        </w:rPr>
        <w:t>DISSERTATION</w:t>
      </w:r>
      <w:r w:rsidRPr="00BA117B">
        <w:rPr>
          <w:rFonts w:ascii="Avenir Book" w:hAnsi="Avenir Book" w:cs="Arial"/>
          <w:b/>
          <w:sz w:val="24"/>
          <w:lang w:val="en-US"/>
        </w:rPr>
        <w:t xml:space="preserve"> EXAMINATION REPORT FORM</w:t>
      </w:r>
    </w:p>
    <w:p w14:paraId="1351EDBB" w14:textId="77777777" w:rsidR="001205A5" w:rsidRDefault="001205A5" w:rsidP="001205A5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</w:p>
    <w:p w14:paraId="4919D149" w14:textId="77777777" w:rsidR="001205A5" w:rsidRPr="00BA117B" w:rsidRDefault="001205A5" w:rsidP="001205A5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205A5" w:rsidRPr="00BA117B" w14:paraId="5EA911F4" w14:textId="77777777" w:rsidTr="00831AD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EB9C1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 w:val="20"/>
                <w:lang w:val="en-US"/>
              </w:rPr>
              <w:t xml:space="preserve">Öğrencİ Bİlgİsİ/Student InformatIon </w:t>
            </w:r>
          </w:p>
        </w:tc>
      </w:tr>
      <w:tr w:rsidR="001205A5" w:rsidRPr="00BA117B" w14:paraId="4BB5C465" w14:textId="77777777" w:rsidTr="00831AD1">
        <w:tc>
          <w:tcPr>
            <w:tcW w:w="4390" w:type="dxa"/>
            <w:tcBorders>
              <w:top w:val="single" w:sz="4" w:space="0" w:color="auto"/>
            </w:tcBorders>
          </w:tcPr>
          <w:p w14:paraId="1722ACC3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Adı Soyadı/Full Name: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84A76A1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1205A5" w:rsidRPr="00BA117B" w14:paraId="31ACBF4E" w14:textId="77777777" w:rsidTr="00831AD1">
        <w:tc>
          <w:tcPr>
            <w:tcW w:w="4390" w:type="dxa"/>
          </w:tcPr>
          <w:p w14:paraId="173C4297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Öğrenci No./Student ID:</w:t>
            </w:r>
          </w:p>
        </w:tc>
        <w:tc>
          <w:tcPr>
            <w:tcW w:w="6095" w:type="dxa"/>
          </w:tcPr>
          <w:p w14:paraId="7DD363E8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1205A5" w:rsidRPr="00BA117B" w14:paraId="1CFA9326" w14:textId="77777777" w:rsidTr="00831AD1">
        <w:tc>
          <w:tcPr>
            <w:tcW w:w="4390" w:type="dxa"/>
          </w:tcPr>
          <w:p w14:paraId="4B33EF46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Anabilim Dalı/Department:</w:t>
            </w:r>
          </w:p>
        </w:tc>
        <w:tc>
          <w:tcPr>
            <w:tcW w:w="6095" w:type="dxa"/>
          </w:tcPr>
          <w:p w14:paraId="226F2567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1205A5" w:rsidRPr="00BA117B" w14:paraId="2B60E50C" w14:textId="77777777" w:rsidTr="00831AD1">
        <w:tc>
          <w:tcPr>
            <w:tcW w:w="4390" w:type="dxa"/>
          </w:tcPr>
          <w:p w14:paraId="53EBCB28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Graduate Program:</w:t>
            </w:r>
          </w:p>
        </w:tc>
        <w:tc>
          <w:tcPr>
            <w:tcW w:w="6095" w:type="dxa"/>
          </w:tcPr>
          <w:p w14:paraId="17DD99C5" w14:textId="77777777" w:rsidR="001205A5" w:rsidRPr="00BA117B" w:rsidRDefault="001205A5" w:rsidP="00831AD1">
            <w:pPr>
              <w:rPr>
                <w:rFonts w:ascii="Avenir Book" w:eastAsia="Times New Roman" w:hAnsi="Avenir Book" w:cs="Arial"/>
                <w:b/>
                <w:sz w:val="16"/>
                <w:szCs w:val="18"/>
                <w:lang w:eastAsia="tr-TR"/>
              </w:rPr>
            </w:pPr>
          </w:p>
        </w:tc>
      </w:tr>
      <w:tr w:rsidR="001205A5" w:rsidRPr="00BA117B" w14:paraId="1B9F0811" w14:textId="77777777" w:rsidTr="00831AD1">
        <w:tc>
          <w:tcPr>
            <w:tcW w:w="4390" w:type="dxa"/>
          </w:tcPr>
          <w:p w14:paraId="3F3FC5F7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Tez Başlığı (İngilizce)/</w:t>
            </w:r>
            <w:r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Dissertation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Title (in English):</w:t>
            </w:r>
          </w:p>
        </w:tc>
        <w:tc>
          <w:tcPr>
            <w:tcW w:w="6095" w:type="dxa"/>
          </w:tcPr>
          <w:p w14:paraId="0C9A6EF3" w14:textId="77777777" w:rsidR="001205A5" w:rsidRPr="00BA117B" w:rsidRDefault="001205A5" w:rsidP="00831AD1">
            <w:pPr>
              <w:rPr>
                <w:rFonts w:ascii="Avenir Book" w:eastAsia="Times New Roman" w:hAnsi="Avenir Book" w:cs="Arial"/>
                <w:b/>
                <w:sz w:val="16"/>
                <w:szCs w:val="18"/>
                <w:lang w:eastAsia="tr-TR"/>
              </w:rPr>
            </w:pPr>
          </w:p>
        </w:tc>
      </w:tr>
      <w:tr w:rsidR="001205A5" w:rsidRPr="00BA117B" w14:paraId="794986BC" w14:textId="77777777" w:rsidTr="00831AD1">
        <w:trPr>
          <w:trHeight w:val="251"/>
        </w:trPr>
        <w:tc>
          <w:tcPr>
            <w:tcW w:w="4390" w:type="dxa"/>
          </w:tcPr>
          <w:p w14:paraId="3F0538F6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Tez Başlığı (Türkçe)/</w:t>
            </w:r>
            <w:r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Dissertation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Title (in Turkish):</w:t>
            </w:r>
          </w:p>
        </w:tc>
        <w:tc>
          <w:tcPr>
            <w:tcW w:w="6095" w:type="dxa"/>
          </w:tcPr>
          <w:p w14:paraId="46670577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  <w:tr w:rsidR="001205A5" w:rsidRPr="00BA117B" w14:paraId="2F4E6520" w14:textId="77777777" w:rsidTr="00831AD1">
        <w:trPr>
          <w:trHeight w:val="219"/>
        </w:trPr>
        <w:tc>
          <w:tcPr>
            <w:tcW w:w="4390" w:type="dxa"/>
          </w:tcPr>
          <w:p w14:paraId="14C2D8B4" w14:textId="77777777" w:rsidR="001205A5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Tez </w:t>
            </w:r>
            <w:r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>Sınav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 Tarihi ve Yeri/</w:t>
            </w:r>
          </w:p>
          <w:p w14:paraId="1200355B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  <w:r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Dissertation Examination </w:t>
            </w:r>
            <w:r w:rsidRPr="00BA117B">
              <w:rPr>
                <w:rFonts w:ascii="Avenir Book" w:hAnsi="Avenir Book" w:cs="Arial"/>
                <w:b/>
                <w:sz w:val="16"/>
                <w:szCs w:val="18"/>
                <w:lang w:val="en-US"/>
              </w:rPr>
              <w:t xml:space="preserve">Date and Place:          </w:t>
            </w:r>
          </w:p>
        </w:tc>
        <w:tc>
          <w:tcPr>
            <w:tcW w:w="6095" w:type="dxa"/>
          </w:tcPr>
          <w:p w14:paraId="2D0B8DDF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sz w:val="16"/>
                <w:szCs w:val="18"/>
                <w:lang w:val="en-US"/>
              </w:rPr>
            </w:pPr>
          </w:p>
        </w:tc>
      </w:tr>
    </w:tbl>
    <w:p w14:paraId="6D8A508B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/>
          <w:sz w:val="24"/>
          <w:lang w:val="en-US"/>
        </w:rPr>
      </w:pPr>
    </w:p>
    <w:tbl>
      <w:tblPr>
        <w:tblStyle w:val="TableGrid"/>
        <w:tblW w:w="4536" w:type="dxa"/>
        <w:tblLook w:val="04A0" w:firstRow="1" w:lastRow="0" w:firstColumn="1" w:lastColumn="0" w:noHBand="0" w:noVBand="1"/>
      </w:tblPr>
      <w:tblGrid>
        <w:gridCol w:w="4536"/>
      </w:tblGrid>
      <w:tr w:rsidR="001205A5" w:rsidRPr="00BA117B" w14:paraId="47569E05" w14:textId="77777777" w:rsidTr="00831AD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0CF1E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 xml:space="preserve">yayın koşulu/publıcatıon requırement </w:t>
            </w:r>
          </w:p>
        </w:tc>
      </w:tr>
    </w:tbl>
    <w:p w14:paraId="60F903DA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p w14:paraId="4C159A76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Jürimiz yukarıda adı belirtilen Enstitü Anabilim Dalı öğrencisinin tezi konusunda yaptığı yayınını incelemiş ve OY BİRLİĞİ/OY ÇOKLUĞU ile aşağıdaki kararı vermiştir./ The </w:t>
      </w:r>
      <w:r>
        <w:rPr>
          <w:rFonts w:ascii="Avenir Book" w:hAnsi="Avenir Book" w:cs="Arial"/>
          <w:bCs/>
          <w:sz w:val="16"/>
          <w:szCs w:val="18"/>
          <w:lang w:val="en-US"/>
        </w:rPr>
        <w:t>PhD Dissertation Examination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Committee examined the publication/manuscript derived from </w:t>
      </w:r>
      <w:r>
        <w:rPr>
          <w:rFonts w:ascii="Avenir Book" w:hAnsi="Avenir Book" w:cs="Arial"/>
          <w:bCs/>
          <w:sz w:val="16"/>
          <w:szCs w:val="18"/>
          <w:lang w:val="en-US"/>
        </w:rPr>
        <w:t>the PhD dissertation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, and  took the following decision </w:t>
      </w:r>
      <w:r w:rsidRPr="00BA117B">
        <w:rPr>
          <w:rFonts w:ascii="Avenir Book" w:hAnsi="Avenir Book" w:cs="Arial"/>
          <w:b/>
          <w:sz w:val="16"/>
          <w:szCs w:val="18"/>
          <w:lang w:val="en-US"/>
        </w:rPr>
        <w:t>UNANIMOUSLY/BY MAJORITY VOTE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: </w:t>
      </w:r>
    </w:p>
    <w:p w14:paraId="73D379A8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22"/>
          <w:szCs w:val="18"/>
          <w:lang w:val="en-US"/>
        </w:rPr>
      </w:pP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4106"/>
        <w:gridCol w:w="425"/>
        <w:gridCol w:w="4684"/>
        <w:gridCol w:w="425"/>
      </w:tblGrid>
      <w:tr w:rsidR="001205A5" w:rsidRPr="00BA117B" w14:paraId="4CB5919F" w14:textId="77777777" w:rsidTr="00831AD1">
        <w:trPr>
          <w:jc w:val="center"/>
        </w:trPr>
        <w:tc>
          <w:tcPr>
            <w:tcW w:w="4106" w:type="dxa"/>
          </w:tcPr>
          <w:p w14:paraId="12EF053D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Yayın koşulu sağlandı/Publication requirement met</w:t>
            </w:r>
          </w:p>
        </w:tc>
        <w:tc>
          <w:tcPr>
            <w:tcW w:w="425" w:type="dxa"/>
          </w:tcPr>
          <w:p w14:paraId="76A8BB84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8"/>
              </w:rPr>
            </w:pPr>
            <w:r w:rsidRPr="00BA117B">
              <w:rPr>
                <w:rFonts w:ascii="Avenir Book" w:hAnsi="Avenir Book" w:cs="Arial"/>
                <w:b/>
                <w:sz w:val="18"/>
              </w:rPr>
              <w:sym w:font="Wingdings" w:char="F0A8"/>
            </w:r>
          </w:p>
        </w:tc>
        <w:tc>
          <w:tcPr>
            <w:tcW w:w="4684" w:type="dxa"/>
          </w:tcPr>
          <w:p w14:paraId="422EA64C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8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Yayın koşulu sağlanmadı</w:t>
            </w:r>
            <w:r w:rsidRPr="00BA117B">
              <w:rPr>
                <w:rFonts w:ascii="Avenir Book" w:hAnsi="Avenir Book" w:cs="Arial"/>
                <w:b/>
                <w:sz w:val="18"/>
              </w:rPr>
              <w:t>/</w:t>
            </w: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Publication requirement not met</w:t>
            </w:r>
          </w:p>
        </w:tc>
        <w:tc>
          <w:tcPr>
            <w:tcW w:w="425" w:type="dxa"/>
          </w:tcPr>
          <w:p w14:paraId="12AE8874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8"/>
              </w:rPr>
            </w:pPr>
            <w:r w:rsidRPr="00BA117B">
              <w:rPr>
                <w:rFonts w:ascii="Avenir Book" w:hAnsi="Avenir Book" w:cs="Arial"/>
                <w:b/>
                <w:sz w:val="18"/>
              </w:rPr>
              <w:sym w:font="Wingdings" w:char="F0A8"/>
            </w:r>
          </w:p>
        </w:tc>
      </w:tr>
    </w:tbl>
    <w:p w14:paraId="6CA0658A" w14:textId="77777777" w:rsidR="001205A5" w:rsidRDefault="001205A5" w:rsidP="001205A5">
      <w:pPr>
        <w:jc w:val="center"/>
        <w:rPr>
          <w:rFonts w:ascii="Avenir Book" w:hAnsi="Avenir Book" w:cs="Times New Roman"/>
          <w:b/>
          <w:bCs/>
          <w:sz w:val="13"/>
          <w:szCs w:val="13"/>
        </w:rPr>
      </w:pPr>
      <w:r w:rsidRPr="00BA117B">
        <w:rPr>
          <w:rFonts w:ascii="Avenir Book" w:hAnsi="Avenir Book" w:cs="Times New Roman"/>
          <w:b/>
          <w:bCs/>
          <w:sz w:val="13"/>
          <w:szCs w:val="13"/>
        </w:rPr>
        <w:t>(Önemli Not:</w:t>
      </w:r>
      <w:r>
        <w:rPr>
          <w:rFonts w:ascii="Avenir Book" w:hAnsi="Avenir Book" w:cs="Times New Roman"/>
          <w:b/>
          <w:bCs/>
          <w:sz w:val="13"/>
          <w:szCs w:val="13"/>
        </w:rPr>
        <w:t xml:space="preserve"> </w:t>
      </w:r>
      <w:r w:rsidRPr="00BA117B">
        <w:rPr>
          <w:rFonts w:ascii="Avenir Book" w:hAnsi="Avenir Book" w:cs="Times New Roman"/>
          <w:b/>
          <w:bCs/>
          <w:sz w:val="13"/>
          <w:szCs w:val="13"/>
        </w:rPr>
        <w:t xml:space="preserve">Tez Savunması </w:t>
      </w:r>
      <w:r>
        <w:rPr>
          <w:rFonts w:ascii="Avenir Book" w:hAnsi="Avenir Book" w:cs="Times New Roman"/>
          <w:b/>
          <w:bCs/>
          <w:sz w:val="13"/>
          <w:szCs w:val="13"/>
        </w:rPr>
        <w:t>girebilmek için,</w:t>
      </w:r>
      <w:r w:rsidRPr="00BA117B">
        <w:rPr>
          <w:rFonts w:ascii="Avenir Book" w:hAnsi="Avenir Book" w:cs="Times New Roman"/>
          <w:b/>
          <w:bCs/>
          <w:sz w:val="13"/>
          <w:szCs w:val="13"/>
        </w:rPr>
        <w:t xml:space="preserve"> </w:t>
      </w:r>
      <w:r>
        <w:rPr>
          <w:rFonts w:ascii="Avenir Book" w:hAnsi="Avenir Book" w:cs="Times New Roman"/>
          <w:b/>
          <w:bCs/>
          <w:sz w:val="13"/>
          <w:szCs w:val="13"/>
        </w:rPr>
        <w:t>Bilkent Üniversitesi Lisansüstü Eğitim-Öğretim Yönetmeliği Made 6.6. da belitilen y</w:t>
      </w:r>
      <w:r w:rsidRPr="00BA117B">
        <w:rPr>
          <w:rFonts w:ascii="Avenir Book" w:hAnsi="Avenir Book" w:cs="Times New Roman"/>
          <w:b/>
          <w:bCs/>
          <w:sz w:val="13"/>
          <w:szCs w:val="13"/>
        </w:rPr>
        <w:t>ayın koşulu</w:t>
      </w:r>
      <w:r>
        <w:rPr>
          <w:rFonts w:ascii="Avenir Book" w:hAnsi="Avenir Book" w:cs="Times New Roman"/>
          <w:b/>
          <w:bCs/>
          <w:sz w:val="13"/>
          <w:szCs w:val="13"/>
        </w:rPr>
        <w:t>nun</w:t>
      </w:r>
      <w:r w:rsidRPr="00BA117B">
        <w:rPr>
          <w:rFonts w:ascii="Avenir Book" w:hAnsi="Avenir Book" w:cs="Times New Roman"/>
          <w:b/>
          <w:bCs/>
          <w:sz w:val="13"/>
          <w:szCs w:val="13"/>
        </w:rPr>
        <w:t xml:space="preserve"> sağlanma</w:t>
      </w:r>
      <w:r>
        <w:rPr>
          <w:rFonts w:ascii="Avenir Book" w:hAnsi="Avenir Book" w:cs="Times New Roman"/>
          <w:b/>
          <w:bCs/>
          <w:sz w:val="13"/>
          <w:szCs w:val="13"/>
        </w:rPr>
        <w:t>sı gerekir</w:t>
      </w:r>
      <w:r w:rsidRPr="00BA117B">
        <w:rPr>
          <w:rFonts w:ascii="Avenir Book" w:hAnsi="Avenir Book" w:cs="Times New Roman"/>
          <w:b/>
          <w:bCs/>
          <w:sz w:val="13"/>
          <w:szCs w:val="13"/>
        </w:rPr>
        <w:t xml:space="preserve">./ </w:t>
      </w:r>
    </w:p>
    <w:p w14:paraId="606444BC" w14:textId="77777777" w:rsidR="001205A5" w:rsidRPr="00BA117B" w:rsidRDefault="001205A5" w:rsidP="001205A5">
      <w:pPr>
        <w:jc w:val="center"/>
        <w:rPr>
          <w:rFonts w:ascii="Avenir Book" w:hAnsi="Avenir Book" w:cs="Times New Roman"/>
          <w:b/>
          <w:bCs/>
          <w:sz w:val="13"/>
          <w:szCs w:val="13"/>
        </w:rPr>
      </w:pPr>
      <w:r w:rsidRPr="00BA117B">
        <w:rPr>
          <w:rFonts w:ascii="Avenir Book" w:hAnsi="Avenir Book" w:cs="Times New Roman"/>
          <w:b/>
          <w:bCs/>
          <w:sz w:val="13"/>
          <w:szCs w:val="13"/>
        </w:rPr>
        <w:t xml:space="preserve">N.B: </w:t>
      </w:r>
      <w:r>
        <w:rPr>
          <w:rFonts w:ascii="Avenir Book" w:hAnsi="Avenir Book" w:cs="Times New Roman"/>
          <w:b/>
          <w:bCs/>
          <w:sz w:val="13"/>
          <w:szCs w:val="13"/>
        </w:rPr>
        <w:t xml:space="preserve">To take the oral defese, the student is required to meet the publication requirement as explained in the Bilkent University Graduate Studies Rules &amp; Regulations (Article 6.6.) </w:t>
      </w:r>
    </w:p>
    <w:p w14:paraId="01ADC5D4" w14:textId="77777777" w:rsidR="001205A5" w:rsidRPr="00BA117B" w:rsidRDefault="001205A5" w:rsidP="001205A5">
      <w:pPr>
        <w:rPr>
          <w:rFonts w:ascii="Avenir Book" w:hAnsi="Avenir Book" w:cs="Times New Roman"/>
          <w:sz w:val="16"/>
          <w:szCs w:val="16"/>
        </w:rPr>
      </w:pPr>
    </w:p>
    <w:p w14:paraId="028B0E37" w14:textId="77777777" w:rsidR="001205A5" w:rsidRPr="00BA117B" w:rsidRDefault="001205A5" w:rsidP="001205A5">
      <w:pPr>
        <w:rPr>
          <w:rFonts w:ascii="Avenir Book" w:hAnsi="Avenir Book" w:cs="Times New Roman"/>
          <w:sz w:val="16"/>
          <w:szCs w:val="16"/>
        </w:rPr>
      </w:pPr>
    </w:p>
    <w:tbl>
      <w:tblPr>
        <w:tblStyle w:val="TableGrid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1205A5" w:rsidRPr="00BA117B" w14:paraId="29572CEA" w14:textId="77777777" w:rsidTr="00831A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D104D" w14:textId="77777777" w:rsidR="001205A5" w:rsidRPr="00BA117B" w:rsidRDefault="001205A5" w:rsidP="00831AD1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</w:pP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>Sınav tutanağı/</w:t>
            </w:r>
            <w:r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>EXAMINATION</w:t>
            </w:r>
            <w:r w:rsidRPr="00BA117B">
              <w:rPr>
                <w:rFonts w:ascii="Avenir Book" w:hAnsi="Avenir Book" w:cs="Arial"/>
                <w:b/>
                <w:caps/>
                <w:color w:val="000000" w:themeColor="text1"/>
                <w:szCs w:val="18"/>
                <w:lang w:val="en-US"/>
              </w:rPr>
              <w:t xml:space="preserve"> Report</w:t>
            </w:r>
          </w:p>
        </w:tc>
      </w:tr>
    </w:tbl>
    <w:p w14:paraId="1062E221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p w14:paraId="3C89CCA7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Jürimiz yukarıda adı belirtilen Enstitü Anabilim Dalı öğrencisinin tezini incelemiş ve yapılan sözlü sınav sonunda OY BİRLİĞİ/OY ÇOKLUĞU ile aşağıdaki kararı almıştır./ The </w:t>
      </w:r>
      <w:r>
        <w:rPr>
          <w:rFonts w:ascii="Avenir Book" w:hAnsi="Avenir Book" w:cs="Arial"/>
          <w:bCs/>
          <w:sz w:val="16"/>
          <w:szCs w:val="18"/>
          <w:lang w:val="en-US"/>
        </w:rPr>
        <w:t>PhD Dissertation Examination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Committee examined the </w:t>
      </w:r>
      <w:r>
        <w:rPr>
          <w:rFonts w:ascii="Avenir Book" w:hAnsi="Avenir Book" w:cs="Arial"/>
          <w:bCs/>
          <w:sz w:val="16"/>
          <w:szCs w:val="18"/>
          <w:lang w:val="en-US"/>
        </w:rPr>
        <w:t>PhD dissertation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submitted by the student, and after conducting an oral examination, took the following decision </w:t>
      </w:r>
      <w:r w:rsidRPr="00BA117B">
        <w:rPr>
          <w:rFonts w:ascii="Avenir Book" w:hAnsi="Avenir Book" w:cs="Arial"/>
          <w:b/>
          <w:sz w:val="16"/>
          <w:szCs w:val="18"/>
          <w:lang w:val="en-US"/>
        </w:rPr>
        <w:t>UNANIMOUSLY/BY MAJORITY VOTE</w:t>
      </w:r>
      <w:r w:rsidRPr="00BA117B">
        <w:rPr>
          <w:rFonts w:ascii="Avenir Book" w:hAnsi="Avenir Book" w:cs="Arial"/>
          <w:bCs/>
          <w:sz w:val="16"/>
          <w:szCs w:val="18"/>
          <w:lang w:val="en-US"/>
        </w:rPr>
        <w:t>:</w:t>
      </w:r>
    </w:p>
    <w:p w14:paraId="0D7CF325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98"/>
        <w:gridCol w:w="413"/>
        <w:gridCol w:w="2000"/>
        <w:gridCol w:w="425"/>
        <w:gridCol w:w="1701"/>
        <w:gridCol w:w="567"/>
      </w:tblGrid>
      <w:tr w:rsidR="001205A5" w:rsidRPr="00BA117B" w14:paraId="4C41C2C3" w14:textId="77777777" w:rsidTr="00831AD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911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>
              <w:rPr>
                <w:rFonts w:ascii="Avenir Book" w:hAnsi="Avenir Book" w:cs="Arial"/>
                <w:b/>
                <w:sz w:val="16"/>
                <w:szCs w:val="22"/>
              </w:rPr>
              <w:t>Kabul</w:t>
            </w: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/</w:t>
            </w:r>
            <w:r>
              <w:rPr>
                <w:rFonts w:ascii="Avenir Book" w:hAnsi="Avenir Book" w:cs="Arial"/>
                <w:b/>
                <w:sz w:val="16"/>
                <w:szCs w:val="22"/>
              </w:rPr>
              <w:t>Accept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149C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  <w:p w14:paraId="59C690CB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sym w:font="Wingdings" w:char="F0A8"/>
            </w:r>
          </w:p>
          <w:p w14:paraId="31AD99B5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860C" w14:textId="77777777" w:rsidR="001205A5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  <w:p w14:paraId="38997DA2" w14:textId="77777777" w:rsidR="001205A5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Düzelt</w:t>
            </w:r>
            <w:r>
              <w:rPr>
                <w:rFonts w:ascii="Avenir Book" w:hAnsi="Avenir Book" w:cs="Arial"/>
                <w:b/>
                <w:sz w:val="16"/>
                <w:szCs w:val="22"/>
              </w:rPr>
              <w:t>me</w:t>
            </w: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t>*/</w:t>
            </w:r>
            <w:r>
              <w:rPr>
                <w:rFonts w:ascii="Avenir Book" w:hAnsi="Avenir Book" w:cs="Arial"/>
                <w:b/>
                <w:sz w:val="16"/>
                <w:szCs w:val="22"/>
              </w:rPr>
              <w:t>Revision</w:t>
            </w:r>
          </w:p>
          <w:p w14:paraId="737592AE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D75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sym w:font="Wingdings" w:char="F0A8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F8E1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>
              <w:rPr>
                <w:rFonts w:ascii="Avenir Book" w:hAnsi="Avenir Book" w:cs="Arial"/>
                <w:b/>
                <w:sz w:val="16"/>
                <w:szCs w:val="22"/>
              </w:rPr>
              <w:t>Ret/Reject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8C22" w14:textId="77777777" w:rsidR="001205A5" w:rsidRPr="00BA117B" w:rsidRDefault="001205A5" w:rsidP="00831AD1">
            <w:pPr>
              <w:tabs>
                <w:tab w:val="left" w:pos="1692"/>
              </w:tabs>
              <w:ind w:right="-470"/>
              <w:rPr>
                <w:rFonts w:ascii="Avenir Book" w:hAnsi="Avenir Book" w:cs="Arial"/>
                <w:b/>
                <w:sz w:val="16"/>
                <w:szCs w:val="22"/>
              </w:rPr>
            </w:pPr>
            <w:r w:rsidRPr="00BA117B">
              <w:rPr>
                <w:rFonts w:ascii="Avenir Book" w:hAnsi="Avenir Book" w:cs="Arial"/>
                <w:b/>
                <w:sz w:val="16"/>
                <w:szCs w:val="22"/>
              </w:rPr>
              <w:sym w:font="Wingdings" w:char="F0A8"/>
            </w:r>
          </w:p>
        </w:tc>
      </w:tr>
    </w:tbl>
    <w:p w14:paraId="11D9A33C" w14:textId="77777777" w:rsidR="001205A5" w:rsidRPr="00BA117B" w:rsidRDefault="001205A5" w:rsidP="001205A5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p w14:paraId="6557F9F4" w14:textId="77777777" w:rsidR="001205A5" w:rsidRPr="00BA117B" w:rsidRDefault="001205A5" w:rsidP="001205A5">
      <w:pPr>
        <w:tabs>
          <w:tab w:val="left" w:pos="1692"/>
        </w:tabs>
        <w:ind w:right="-470"/>
        <w:rPr>
          <w:rFonts w:ascii="Avenir Book" w:hAnsi="Avenir Book" w:cs="Arial"/>
          <w:b/>
          <w:sz w:val="18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1134"/>
        <w:gridCol w:w="1418"/>
        <w:gridCol w:w="1276"/>
        <w:gridCol w:w="992"/>
        <w:gridCol w:w="992"/>
        <w:gridCol w:w="1985"/>
      </w:tblGrid>
      <w:tr w:rsidR="001205A5" w:rsidRPr="00BA117B" w14:paraId="2B2E6F14" w14:textId="77777777" w:rsidTr="00831AD1">
        <w:trPr>
          <w:trHeight w:val="322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14:paraId="7B1CF894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 xml:space="preserve">Üyeler </w:t>
            </w:r>
            <w:r w:rsidRPr="00BA117B">
              <w:rPr>
                <w:rFonts w:ascii="Avenir Book" w:hAnsi="Avenir Book" w:cs="Arial"/>
                <w:sz w:val="15"/>
                <w:szCs w:val="16"/>
                <w:lang w:val="en-US"/>
              </w:rPr>
              <w:t>(Ünvanı, Adı, Soyadı)</w:t>
            </w:r>
          </w:p>
          <w:p w14:paraId="21793809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 xml:space="preserve">Members </w:t>
            </w:r>
            <w:r w:rsidRPr="00BA117B">
              <w:rPr>
                <w:rFonts w:ascii="Avenir Book" w:hAnsi="Avenir Book" w:cs="Arial"/>
                <w:sz w:val="15"/>
                <w:szCs w:val="16"/>
                <w:lang w:val="en-US"/>
              </w:rPr>
              <w:t>(Title, Full Name)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26764E5" w14:textId="77777777" w:rsidR="001205A5" w:rsidRPr="00BA117B" w:rsidRDefault="001205A5" w:rsidP="00831AD1">
            <w:pPr>
              <w:rPr>
                <w:rFonts w:ascii="Avenir Book" w:eastAsia="Times New Roman" w:hAnsi="Avenir Book" w:cs="Arial"/>
                <w:b/>
                <w:sz w:val="15"/>
                <w:szCs w:val="16"/>
                <w:lang w:eastAsia="tr-TR"/>
              </w:rPr>
            </w:pPr>
          </w:p>
          <w:p w14:paraId="139684CE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>Bölüm/ Department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0717DA0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</w:p>
          <w:p w14:paraId="6CED0BBC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>Kurum/ Institution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5CE8165E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>Karar/Decision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EAF03B7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5"/>
                <w:szCs w:val="16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>İmza/</w:t>
            </w:r>
            <w:r>
              <w:rPr>
                <w:rFonts w:ascii="Avenir Book" w:hAnsi="Avenir Book" w:cs="Arial"/>
                <w:b/>
                <w:sz w:val="15"/>
                <w:szCs w:val="16"/>
                <w:lang w:val="en-US"/>
              </w:rPr>
              <w:t>Signed</w:t>
            </w:r>
          </w:p>
        </w:tc>
      </w:tr>
      <w:tr w:rsidR="001205A5" w:rsidRPr="00BA117B" w14:paraId="07FE372D" w14:textId="77777777" w:rsidTr="00831AD1">
        <w:trPr>
          <w:trHeight w:val="242"/>
        </w:trPr>
        <w:tc>
          <w:tcPr>
            <w:tcW w:w="2830" w:type="dxa"/>
            <w:vMerge/>
          </w:tcPr>
          <w:p w14:paraId="2F6825D0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497F6458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20"/>
                <w:lang w:val="en-US"/>
              </w:rPr>
            </w:pPr>
          </w:p>
        </w:tc>
        <w:tc>
          <w:tcPr>
            <w:tcW w:w="1418" w:type="dxa"/>
            <w:vMerge/>
          </w:tcPr>
          <w:p w14:paraId="37395E42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20"/>
                <w:lang w:val="en-US"/>
              </w:rPr>
            </w:pPr>
          </w:p>
        </w:tc>
        <w:tc>
          <w:tcPr>
            <w:tcW w:w="1276" w:type="dxa"/>
          </w:tcPr>
          <w:p w14:paraId="2EE1DF19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Kabul</w:t>
            </w:r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/</w:t>
            </w:r>
          </w:p>
          <w:p w14:paraId="2A3882BF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Accept</w:t>
            </w:r>
          </w:p>
          <w:p w14:paraId="54FCA9DC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13"/>
                <w:szCs w:val="15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(acceptance as is or with minor revisions )</w:t>
            </w:r>
          </w:p>
        </w:tc>
        <w:tc>
          <w:tcPr>
            <w:tcW w:w="992" w:type="dxa"/>
          </w:tcPr>
          <w:p w14:paraId="7C0D39E8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Düzelt</w:t>
            </w: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me</w:t>
            </w:r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/</w:t>
            </w:r>
          </w:p>
          <w:p w14:paraId="22736315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Revision</w:t>
            </w:r>
          </w:p>
          <w:p w14:paraId="3FACE263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(major revisions required)</w:t>
            </w:r>
          </w:p>
        </w:tc>
        <w:tc>
          <w:tcPr>
            <w:tcW w:w="992" w:type="dxa"/>
          </w:tcPr>
          <w:p w14:paraId="6675CDEC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Ret</w:t>
            </w:r>
            <w:r w:rsidRPr="00BA117B"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/</w:t>
            </w:r>
          </w:p>
          <w:p w14:paraId="5069CE65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>
              <w:rPr>
                <w:rFonts w:ascii="Avenir Book" w:hAnsi="Avenir Book" w:cs="Arial"/>
                <w:b/>
                <w:sz w:val="13"/>
                <w:szCs w:val="15"/>
                <w:lang w:val="en-US"/>
              </w:rPr>
              <w:t>Reject</w:t>
            </w:r>
          </w:p>
          <w:p w14:paraId="061FD59B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13"/>
                <w:szCs w:val="15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>(</w:t>
            </w:r>
            <w:r>
              <w:rPr>
                <w:rFonts w:ascii="Avenir Book" w:hAnsi="Avenir Book" w:cs="Arial"/>
                <w:sz w:val="11"/>
                <w:szCs w:val="13"/>
                <w:lang w:val="en-US"/>
              </w:rPr>
              <w:t>dissertation</w:t>
            </w:r>
            <w:r w:rsidRPr="00BA117B">
              <w:rPr>
                <w:rFonts w:ascii="Avenir Book" w:hAnsi="Avenir Book" w:cs="Arial"/>
                <w:sz w:val="11"/>
                <w:szCs w:val="13"/>
                <w:lang w:val="en-US"/>
              </w:rPr>
              <w:t xml:space="preserve"> unsuccessful)</w:t>
            </w:r>
          </w:p>
        </w:tc>
        <w:tc>
          <w:tcPr>
            <w:tcW w:w="1985" w:type="dxa"/>
            <w:vMerge/>
          </w:tcPr>
          <w:p w14:paraId="0E5257C7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b/>
                <w:sz w:val="21"/>
                <w:lang w:val="en-US"/>
              </w:rPr>
            </w:pPr>
          </w:p>
        </w:tc>
      </w:tr>
      <w:tr w:rsidR="001205A5" w:rsidRPr="00BA117B" w14:paraId="1480FDDF" w14:textId="77777777" w:rsidTr="00831AD1">
        <w:tc>
          <w:tcPr>
            <w:tcW w:w="2830" w:type="dxa"/>
          </w:tcPr>
          <w:p w14:paraId="3E977092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(Danışman/Advisor)</w:t>
            </w:r>
          </w:p>
        </w:tc>
        <w:tc>
          <w:tcPr>
            <w:tcW w:w="1134" w:type="dxa"/>
          </w:tcPr>
          <w:p w14:paraId="52C665DB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  <w:tc>
          <w:tcPr>
            <w:tcW w:w="1418" w:type="dxa"/>
          </w:tcPr>
          <w:p w14:paraId="203E7414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6F7DDDD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3E071C69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31D9B9AB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1985" w:type="dxa"/>
          </w:tcPr>
          <w:p w14:paraId="08B4A094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0"/>
                <w:lang w:val="en-US"/>
              </w:rPr>
            </w:pPr>
          </w:p>
        </w:tc>
      </w:tr>
      <w:tr w:rsidR="001205A5" w:rsidRPr="00BA117B" w14:paraId="5B162EC1" w14:textId="77777777" w:rsidTr="00831AD1">
        <w:tc>
          <w:tcPr>
            <w:tcW w:w="2830" w:type="dxa"/>
          </w:tcPr>
          <w:p w14:paraId="33981F04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(Üye/Member)</w:t>
            </w:r>
            <w:r w:rsidRPr="00BA117B">
              <w:rPr>
                <w:rFonts w:ascii="Avenir Book" w:hAnsi="Avenir Book" w:cs="Arial"/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14:paraId="6DEAAF79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418" w:type="dxa"/>
          </w:tcPr>
          <w:p w14:paraId="5F5A98AF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1A068C9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71E0C07B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56452A3D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1985" w:type="dxa"/>
          </w:tcPr>
          <w:p w14:paraId="3672543B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0"/>
                <w:lang w:val="en-US"/>
              </w:rPr>
            </w:pPr>
          </w:p>
        </w:tc>
      </w:tr>
      <w:tr w:rsidR="001205A5" w:rsidRPr="00BA117B" w14:paraId="3C85C2DA" w14:textId="77777777" w:rsidTr="00831AD1">
        <w:tc>
          <w:tcPr>
            <w:tcW w:w="2830" w:type="dxa"/>
          </w:tcPr>
          <w:p w14:paraId="7D0C7B59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(Üye/Member)</w:t>
            </w:r>
          </w:p>
        </w:tc>
        <w:tc>
          <w:tcPr>
            <w:tcW w:w="1134" w:type="dxa"/>
          </w:tcPr>
          <w:p w14:paraId="62E51258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418" w:type="dxa"/>
          </w:tcPr>
          <w:p w14:paraId="08FDB47B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801857D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3D6AC5BB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4306F0D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1985" w:type="dxa"/>
          </w:tcPr>
          <w:p w14:paraId="11211094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0"/>
                <w:lang w:val="en-US"/>
              </w:rPr>
            </w:pPr>
          </w:p>
        </w:tc>
      </w:tr>
      <w:tr w:rsidR="001205A5" w:rsidRPr="00BA117B" w14:paraId="5241067B" w14:textId="77777777" w:rsidTr="00831AD1">
        <w:tc>
          <w:tcPr>
            <w:tcW w:w="2830" w:type="dxa"/>
          </w:tcPr>
          <w:p w14:paraId="7290EACD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(Üye/Member)</w:t>
            </w:r>
          </w:p>
        </w:tc>
        <w:tc>
          <w:tcPr>
            <w:tcW w:w="1134" w:type="dxa"/>
          </w:tcPr>
          <w:p w14:paraId="3C8CB0DC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418" w:type="dxa"/>
          </w:tcPr>
          <w:p w14:paraId="7C69C175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02FA809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3F4DFE91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2E2BDB58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b/>
                <w:sz w:val="22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1985" w:type="dxa"/>
          </w:tcPr>
          <w:p w14:paraId="638A7896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0"/>
                <w:lang w:val="en-US"/>
              </w:rPr>
            </w:pPr>
          </w:p>
        </w:tc>
      </w:tr>
      <w:tr w:rsidR="001205A5" w:rsidRPr="00BA117B" w14:paraId="1B796553" w14:textId="77777777" w:rsidTr="00831AD1">
        <w:trPr>
          <w:trHeight w:val="264"/>
        </w:trPr>
        <w:tc>
          <w:tcPr>
            <w:tcW w:w="2830" w:type="dxa"/>
          </w:tcPr>
          <w:p w14:paraId="23A27D6B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(Üye/Member)</w:t>
            </w:r>
          </w:p>
        </w:tc>
        <w:tc>
          <w:tcPr>
            <w:tcW w:w="1134" w:type="dxa"/>
          </w:tcPr>
          <w:p w14:paraId="2BB23875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418" w:type="dxa"/>
          </w:tcPr>
          <w:p w14:paraId="6F2C9806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1CD10EE0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1B34620C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14:paraId="43A22274" w14:textId="77777777" w:rsidR="001205A5" w:rsidRPr="00BA117B" w:rsidRDefault="001205A5" w:rsidP="00831AD1">
            <w:pPr>
              <w:pStyle w:val="BodyText2"/>
              <w:jc w:val="center"/>
              <w:rPr>
                <w:rFonts w:ascii="Avenir Book" w:hAnsi="Avenir Book" w:cs="Arial"/>
                <w:sz w:val="20"/>
                <w:lang w:val="en-US"/>
              </w:rPr>
            </w:pPr>
            <w:r w:rsidRPr="00BA117B">
              <w:rPr>
                <w:rFonts w:ascii="Avenir Book" w:hAnsi="Avenir Book" w:cs="Arial"/>
                <w:b/>
                <w:sz w:val="22"/>
                <w:lang w:val="en-US"/>
              </w:rPr>
              <w:sym w:font="Wingdings" w:char="F0A8"/>
            </w:r>
          </w:p>
        </w:tc>
        <w:tc>
          <w:tcPr>
            <w:tcW w:w="1985" w:type="dxa"/>
          </w:tcPr>
          <w:p w14:paraId="3E10898B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0"/>
                <w:lang w:val="en-US"/>
              </w:rPr>
            </w:pPr>
          </w:p>
        </w:tc>
      </w:tr>
      <w:tr w:rsidR="001205A5" w:rsidRPr="00BA117B" w14:paraId="65C70150" w14:textId="77777777" w:rsidTr="00831AD1">
        <w:tc>
          <w:tcPr>
            <w:tcW w:w="2830" w:type="dxa"/>
            <w:tcBorders>
              <w:right w:val="single" w:sz="4" w:space="0" w:color="auto"/>
            </w:tcBorders>
          </w:tcPr>
          <w:p w14:paraId="1B30F41A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11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(2</w:t>
            </w:r>
            <w:r w:rsidRPr="00BA117B">
              <w:rPr>
                <w:rFonts w:ascii="Avenir Book" w:hAnsi="Avenir Book" w:cs="Arial"/>
                <w:sz w:val="11"/>
                <w:vertAlign w:val="superscript"/>
                <w:lang w:val="en-US"/>
              </w:rPr>
              <w:t>nd</w:t>
            </w:r>
            <w:r w:rsidRPr="00BA117B">
              <w:rPr>
                <w:rFonts w:ascii="Avenir Book" w:hAnsi="Avenir Book" w:cs="Arial"/>
                <w:sz w:val="11"/>
                <w:lang w:val="en-US"/>
              </w:rPr>
              <w:t xml:space="preserve"> Advisor/2. Danışman)</w:t>
            </w:r>
          </w:p>
          <w:p w14:paraId="40113FD8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  <w:r w:rsidRPr="00BA117B">
              <w:rPr>
                <w:rFonts w:ascii="Avenir Book" w:hAnsi="Avenir Book" w:cs="Arial"/>
                <w:sz w:val="11"/>
                <w:lang w:val="en-US"/>
              </w:rPr>
              <w:t>Oy hakkı yoktur/Non-voting member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0CB165C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25BFE8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40041E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ACEC3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ADCD7" w14:textId="77777777" w:rsidR="001205A5" w:rsidRPr="00BA117B" w:rsidRDefault="001205A5" w:rsidP="00831AD1">
            <w:pPr>
              <w:pStyle w:val="BodyText2"/>
              <w:rPr>
                <w:rFonts w:ascii="Avenir Book" w:hAnsi="Avenir Book" w:cs="Arial"/>
                <w:sz w:val="21"/>
                <w:lang w:val="en-US"/>
              </w:rPr>
            </w:pPr>
          </w:p>
        </w:tc>
      </w:tr>
    </w:tbl>
    <w:p w14:paraId="1E8A58C5" w14:textId="77777777" w:rsidR="001205A5" w:rsidRPr="00BA117B" w:rsidRDefault="001205A5" w:rsidP="001205A5">
      <w:pPr>
        <w:tabs>
          <w:tab w:val="left" w:pos="1692"/>
        </w:tabs>
        <w:ind w:right="-470"/>
        <w:rPr>
          <w:rFonts w:ascii="Avenir Book" w:hAnsi="Avenir Book" w:cs="Arial"/>
          <w:b/>
          <w:sz w:val="18"/>
          <w:szCs w:val="20"/>
        </w:rPr>
      </w:pPr>
    </w:p>
    <w:p w14:paraId="3C7C36F6" w14:textId="77777777" w:rsidR="001205A5" w:rsidRPr="00BA117B" w:rsidRDefault="001205A5" w:rsidP="001205A5">
      <w:pPr>
        <w:pStyle w:val="BodyText2"/>
        <w:ind w:right="-470"/>
        <w:rPr>
          <w:rFonts w:ascii="Avenir Book" w:hAnsi="Avenir Book" w:cs="Arial"/>
          <w:sz w:val="14"/>
          <w:lang w:val="en-US"/>
        </w:rPr>
      </w:pPr>
      <w:r w:rsidRPr="00BA117B">
        <w:rPr>
          <w:rFonts w:ascii="Avenir Book" w:hAnsi="Avenir Book" w:cs="Arial"/>
          <w:sz w:val="14"/>
          <w:lang w:val="en-US"/>
        </w:rPr>
        <w:t xml:space="preserve">* Düzeltme alan öğrencinin 6 (altı) ay içerisinde yeniden savunmaya girmesi zorunludur./The second </w:t>
      </w:r>
      <w:r>
        <w:rPr>
          <w:rFonts w:ascii="Avenir Book" w:hAnsi="Avenir Book" w:cs="Arial"/>
          <w:sz w:val="14"/>
          <w:lang w:val="en-US"/>
        </w:rPr>
        <w:t>PhD examination</w:t>
      </w:r>
      <w:r w:rsidRPr="00BA117B">
        <w:rPr>
          <w:rFonts w:ascii="Avenir Book" w:hAnsi="Avenir Book" w:cs="Arial"/>
          <w:sz w:val="14"/>
          <w:lang w:val="en-US"/>
        </w:rPr>
        <w:t xml:space="preserve"> must be scheduled in no later than 6 (six) months after the first. </w:t>
      </w:r>
    </w:p>
    <w:p w14:paraId="04555A75" w14:textId="77777777" w:rsidR="001205A5" w:rsidRPr="00BA117B" w:rsidRDefault="001205A5" w:rsidP="001205A5">
      <w:pPr>
        <w:tabs>
          <w:tab w:val="left" w:pos="1692"/>
        </w:tabs>
        <w:ind w:right="-470"/>
        <w:rPr>
          <w:rFonts w:ascii="Avenir Book" w:hAnsi="Avenir Book" w:cs="Arial"/>
          <w:b/>
          <w:sz w:val="18"/>
          <w:szCs w:val="20"/>
        </w:rPr>
      </w:pPr>
    </w:p>
    <w:p w14:paraId="597BDADF" w14:textId="77777777" w:rsidR="001205A5" w:rsidRPr="00BA117B" w:rsidRDefault="001205A5" w:rsidP="001205A5">
      <w:pPr>
        <w:pStyle w:val="BodyText2"/>
        <w:ind w:right="-470"/>
        <w:rPr>
          <w:rFonts w:ascii="Avenir Book" w:hAnsi="Avenir Book" w:cs="Arial"/>
          <w:b/>
          <w:bCs/>
          <w:sz w:val="14"/>
          <w:lang w:val="en-US"/>
        </w:rPr>
      </w:pPr>
      <w:r w:rsidRPr="00BA117B">
        <w:rPr>
          <w:rFonts w:ascii="Avenir Book" w:hAnsi="Avenir Book" w:cs="Arial"/>
          <w:b/>
          <w:bCs/>
          <w:sz w:val="14"/>
          <w:lang w:val="en-US"/>
        </w:rPr>
        <w:t xml:space="preserve">Bu tutanak üç (3) iş günü içerisinde Anabilim Dalı Başkanlığı tarafından  Enstitü Müdürlüğüne gönderilmelidir/ This form is to be delivered to the Graduate School of Education via the Department concerned in three business days. </w:t>
      </w:r>
    </w:p>
    <w:p w14:paraId="2E0533AB" w14:textId="3347C14C" w:rsidR="00DF59BB" w:rsidRPr="001205A5" w:rsidRDefault="00DF59BB" w:rsidP="001205A5"/>
    <w:sectPr w:rsidR="00DF59BB" w:rsidRPr="001205A5" w:rsidSect="00B11993">
      <w:headerReference w:type="default" r:id="rId7"/>
      <w:footerReference w:type="default" r:id="rId8"/>
      <w:pgSz w:w="11900" w:h="16840"/>
      <w:pgMar w:top="621" w:right="879" w:bottom="691" w:left="879" w:header="425" w:footer="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AB7C" w14:textId="77777777" w:rsidR="00281218" w:rsidRDefault="00281218" w:rsidP="00842CF6">
      <w:r>
        <w:separator/>
      </w:r>
    </w:p>
  </w:endnote>
  <w:endnote w:type="continuationSeparator" w:id="0">
    <w:p w14:paraId="3848B715" w14:textId="77777777" w:rsidR="00281218" w:rsidRDefault="00281218" w:rsidP="008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D58" w14:textId="6EB3D5BF" w:rsidR="00D407AF" w:rsidRPr="00BB0704" w:rsidRDefault="00D407AF" w:rsidP="00D407AF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</w:rPr>
    </w:pPr>
    <w:r w:rsidRPr="00BB0704">
      <w:rPr>
        <w:rFonts w:ascii="Calibri" w:eastAsia="Calibri" w:hAnsi="Calibri" w:cs="Calibri"/>
        <w:color w:val="2F5496"/>
        <w:sz w:val="20"/>
        <w:szCs w:val="22"/>
      </w:rPr>
      <w:t>Bilkent Üniversitesi, 06800 Bilkent, Ankara • Telefon: (312) 290 2</w:t>
    </w:r>
    <w:r>
      <w:rPr>
        <w:rFonts w:ascii="Calibri" w:eastAsia="Calibri" w:hAnsi="Calibri" w:cs="Calibri"/>
        <w:color w:val="2F5496"/>
        <w:sz w:val="20"/>
        <w:szCs w:val="22"/>
      </w:rPr>
      <w:t>9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</w:t>
    </w:r>
    <w:r>
      <w:rPr>
        <w:rFonts w:ascii="Calibri" w:eastAsia="Calibri" w:hAnsi="Calibri" w:cs="Calibri"/>
        <w:color w:val="2F5496"/>
        <w:sz w:val="20"/>
        <w:szCs w:val="22"/>
      </w:rPr>
      <w:t>50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• Faks: (312) 2</w:t>
    </w:r>
    <w:r w:rsidR="00D63DC7">
      <w:rPr>
        <w:rFonts w:ascii="Calibri" w:eastAsia="Calibri" w:hAnsi="Calibri" w:cs="Calibri"/>
        <w:color w:val="2F5496"/>
        <w:sz w:val="20"/>
        <w:szCs w:val="22"/>
      </w:rPr>
      <w:t>66 40 65</w:t>
    </w:r>
  </w:p>
  <w:p w14:paraId="0AEB4F72" w14:textId="77777777" w:rsidR="00D407AF" w:rsidRDefault="00D407AF" w:rsidP="00D407AF">
    <w:pPr>
      <w:pStyle w:val="Footer"/>
      <w:jc w:val="center"/>
    </w:pPr>
  </w:p>
  <w:p w14:paraId="3D1CFDD6" w14:textId="77777777" w:rsidR="00D407AF" w:rsidRDefault="00D40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42CE" w14:textId="77777777" w:rsidR="00281218" w:rsidRDefault="00281218" w:rsidP="00842CF6">
      <w:r>
        <w:separator/>
      </w:r>
    </w:p>
  </w:footnote>
  <w:footnote w:type="continuationSeparator" w:id="0">
    <w:p w14:paraId="20D4B63B" w14:textId="77777777" w:rsidR="00281218" w:rsidRDefault="00281218" w:rsidP="0084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53D3" w14:textId="06688FBF" w:rsidR="00B7072E" w:rsidRPr="00B7072E" w:rsidRDefault="00DD15C8" w:rsidP="00B7072E">
    <w:pPr>
      <w:rPr>
        <w:rFonts w:ascii="Times New Roman" w:eastAsia="Times New Roman" w:hAnsi="Times New Roman" w:cs="Times New Roman"/>
        <w:lang w:eastAsia="en-GB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745F4808" wp14:editId="065B5D36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EF1DEF1" w14:textId="4E053A57" w:rsidR="006B3DBD" w:rsidRDefault="006B3D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49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17FFA"/>
    <w:rsid w:val="0003041C"/>
    <w:rsid w:val="00031225"/>
    <w:rsid w:val="00052F8B"/>
    <w:rsid w:val="00084A5A"/>
    <w:rsid w:val="00086E2C"/>
    <w:rsid w:val="000A7BB4"/>
    <w:rsid w:val="000D07EE"/>
    <w:rsid w:val="001005C2"/>
    <w:rsid w:val="00103035"/>
    <w:rsid w:val="001102B0"/>
    <w:rsid w:val="001205A5"/>
    <w:rsid w:val="00126686"/>
    <w:rsid w:val="00134BC8"/>
    <w:rsid w:val="00142A27"/>
    <w:rsid w:val="0015109D"/>
    <w:rsid w:val="00163067"/>
    <w:rsid w:val="00190820"/>
    <w:rsid w:val="00196EAD"/>
    <w:rsid w:val="001A04DE"/>
    <w:rsid w:val="001A1260"/>
    <w:rsid w:val="001B5059"/>
    <w:rsid w:val="001C5F9D"/>
    <w:rsid w:val="002013FC"/>
    <w:rsid w:val="0021255A"/>
    <w:rsid w:val="002368A6"/>
    <w:rsid w:val="00250AF5"/>
    <w:rsid w:val="00281218"/>
    <w:rsid w:val="002828F6"/>
    <w:rsid w:val="002A6102"/>
    <w:rsid w:val="002B6F17"/>
    <w:rsid w:val="002C2596"/>
    <w:rsid w:val="002C3F8F"/>
    <w:rsid w:val="002D4F69"/>
    <w:rsid w:val="002F37DB"/>
    <w:rsid w:val="002F5DEF"/>
    <w:rsid w:val="0030146C"/>
    <w:rsid w:val="00303CCE"/>
    <w:rsid w:val="00312EF9"/>
    <w:rsid w:val="00320226"/>
    <w:rsid w:val="00323F47"/>
    <w:rsid w:val="00332341"/>
    <w:rsid w:val="00334BFD"/>
    <w:rsid w:val="00342BFB"/>
    <w:rsid w:val="003521DE"/>
    <w:rsid w:val="0035443C"/>
    <w:rsid w:val="00356E48"/>
    <w:rsid w:val="003633A9"/>
    <w:rsid w:val="00384E84"/>
    <w:rsid w:val="00386DC3"/>
    <w:rsid w:val="003A2F5D"/>
    <w:rsid w:val="003A56A5"/>
    <w:rsid w:val="003A736F"/>
    <w:rsid w:val="003B1435"/>
    <w:rsid w:val="003C532F"/>
    <w:rsid w:val="003D63E6"/>
    <w:rsid w:val="003D7B42"/>
    <w:rsid w:val="003E7087"/>
    <w:rsid w:val="003F5560"/>
    <w:rsid w:val="0040496A"/>
    <w:rsid w:val="00414433"/>
    <w:rsid w:val="0042042D"/>
    <w:rsid w:val="00426D62"/>
    <w:rsid w:val="00426FFC"/>
    <w:rsid w:val="00427839"/>
    <w:rsid w:val="004439A2"/>
    <w:rsid w:val="004468CC"/>
    <w:rsid w:val="00446B82"/>
    <w:rsid w:val="00467C03"/>
    <w:rsid w:val="00471FF3"/>
    <w:rsid w:val="00496779"/>
    <w:rsid w:val="004A05E1"/>
    <w:rsid w:val="004A4D73"/>
    <w:rsid w:val="004B4F09"/>
    <w:rsid w:val="004B6010"/>
    <w:rsid w:val="004E138A"/>
    <w:rsid w:val="004F17F7"/>
    <w:rsid w:val="00523E7F"/>
    <w:rsid w:val="00524624"/>
    <w:rsid w:val="00525A6A"/>
    <w:rsid w:val="00567A1E"/>
    <w:rsid w:val="00570152"/>
    <w:rsid w:val="005823FD"/>
    <w:rsid w:val="0058675C"/>
    <w:rsid w:val="005A2856"/>
    <w:rsid w:val="005A3BF9"/>
    <w:rsid w:val="005B430A"/>
    <w:rsid w:val="005C4DC3"/>
    <w:rsid w:val="005D281C"/>
    <w:rsid w:val="00610577"/>
    <w:rsid w:val="0063500F"/>
    <w:rsid w:val="00644B87"/>
    <w:rsid w:val="0065007B"/>
    <w:rsid w:val="00650591"/>
    <w:rsid w:val="00657531"/>
    <w:rsid w:val="0066284D"/>
    <w:rsid w:val="0067330B"/>
    <w:rsid w:val="006A04C7"/>
    <w:rsid w:val="006A0F10"/>
    <w:rsid w:val="006A2EE6"/>
    <w:rsid w:val="006A5674"/>
    <w:rsid w:val="006A7431"/>
    <w:rsid w:val="006B3DBD"/>
    <w:rsid w:val="006D43D8"/>
    <w:rsid w:val="006F5201"/>
    <w:rsid w:val="007121B5"/>
    <w:rsid w:val="007207CF"/>
    <w:rsid w:val="00721762"/>
    <w:rsid w:val="00732530"/>
    <w:rsid w:val="00735D78"/>
    <w:rsid w:val="00737214"/>
    <w:rsid w:val="00744C10"/>
    <w:rsid w:val="007504A9"/>
    <w:rsid w:val="007543F3"/>
    <w:rsid w:val="0076484C"/>
    <w:rsid w:val="00764984"/>
    <w:rsid w:val="00770A87"/>
    <w:rsid w:val="00784CE0"/>
    <w:rsid w:val="007A091D"/>
    <w:rsid w:val="007A43D0"/>
    <w:rsid w:val="007B5E23"/>
    <w:rsid w:val="007D4A2C"/>
    <w:rsid w:val="007D6FE7"/>
    <w:rsid w:val="007E2F8A"/>
    <w:rsid w:val="007E3B6A"/>
    <w:rsid w:val="007E7473"/>
    <w:rsid w:val="007F55EB"/>
    <w:rsid w:val="0081747B"/>
    <w:rsid w:val="00817514"/>
    <w:rsid w:val="00826EA5"/>
    <w:rsid w:val="00833229"/>
    <w:rsid w:val="008420F2"/>
    <w:rsid w:val="00842CF6"/>
    <w:rsid w:val="00857A56"/>
    <w:rsid w:val="008619D5"/>
    <w:rsid w:val="0087547C"/>
    <w:rsid w:val="00891FBF"/>
    <w:rsid w:val="008A5329"/>
    <w:rsid w:val="008A75B6"/>
    <w:rsid w:val="008B1465"/>
    <w:rsid w:val="008C1054"/>
    <w:rsid w:val="008D313E"/>
    <w:rsid w:val="008D5120"/>
    <w:rsid w:val="008D56D1"/>
    <w:rsid w:val="008D5CA1"/>
    <w:rsid w:val="008E43EF"/>
    <w:rsid w:val="00914F37"/>
    <w:rsid w:val="00924244"/>
    <w:rsid w:val="00924630"/>
    <w:rsid w:val="0094079E"/>
    <w:rsid w:val="00942DC3"/>
    <w:rsid w:val="00950DA5"/>
    <w:rsid w:val="00953566"/>
    <w:rsid w:val="00967B69"/>
    <w:rsid w:val="009813E3"/>
    <w:rsid w:val="0098191F"/>
    <w:rsid w:val="009840DE"/>
    <w:rsid w:val="009C3DA7"/>
    <w:rsid w:val="009C409E"/>
    <w:rsid w:val="009C5B63"/>
    <w:rsid w:val="009D0B38"/>
    <w:rsid w:val="009D1CFA"/>
    <w:rsid w:val="009D4CC4"/>
    <w:rsid w:val="009D62D5"/>
    <w:rsid w:val="009E763C"/>
    <w:rsid w:val="009F6851"/>
    <w:rsid w:val="00A25833"/>
    <w:rsid w:val="00A27819"/>
    <w:rsid w:val="00A3240A"/>
    <w:rsid w:val="00A45FEA"/>
    <w:rsid w:val="00A46820"/>
    <w:rsid w:val="00A50151"/>
    <w:rsid w:val="00A5038B"/>
    <w:rsid w:val="00A71680"/>
    <w:rsid w:val="00A76745"/>
    <w:rsid w:val="00A87F5A"/>
    <w:rsid w:val="00A90C41"/>
    <w:rsid w:val="00AA7D68"/>
    <w:rsid w:val="00AB23AB"/>
    <w:rsid w:val="00AB4B02"/>
    <w:rsid w:val="00AB7D79"/>
    <w:rsid w:val="00AC73A5"/>
    <w:rsid w:val="00AC7605"/>
    <w:rsid w:val="00AF1226"/>
    <w:rsid w:val="00B10FA9"/>
    <w:rsid w:val="00B11993"/>
    <w:rsid w:val="00B15D87"/>
    <w:rsid w:val="00B17FEF"/>
    <w:rsid w:val="00B23E42"/>
    <w:rsid w:val="00B41A19"/>
    <w:rsid w:val="00B527ED"/>
    <w:rsid w:val="00B53EA0"/>
    <w:rsid w:val="00B564D2"/>
    <w:rsid w:val="00B64BB0"/>
    <w:rsid w:val="00B67175"/>
    <w:rsid w:val="00B7072E"/>
    <w:rsid w:val="00B741C0"/>
    <w:rsid w:val="00B74552"/>
    <w:rsid w:val="00B9085B"/>
    <w:rsid w:val="00BA117B"/>
    <w:rsid w:val="00BA1332"/>
    <w:rsid w:val="00BD6562"/>
    <w:rsid w:val="00BE7DCB"/>
    <w:rsid w:val="00C04F45"/>
    <w:rsid w:val="00C057E8"/>
    <w:rsid w:val="00C05FAA"/>
    <w:rsid w:val="00C14BA3"/>
    <w:rsid w:val="00C14F71"/>
    <w:rsid w:val="00C2261F"/>
    <w:rsid w:val="00C43309"/>
    <w:rsid w:val="00C44930"/>
    <w:rsid w:val="00C675C4"/>
    <w:rsid w:val="00C94EEF"/>
    <w:rsid w:val="00CA52CF"/>
    <w:rsid w:val="00CC614C"/>
    <w:rsid w:val="00CE40F8"/>
    <w:rsid w:val="00CF5369"/>
    <w:rsid w:val="00CF642B"/>
    <w:rsid w:val="00D22FF2"/>
    <w:rsid w:val="00D2700D"/>
    <w:rsid w:val="00D40265"/>
    <w:rsid w:val="00D407AF"/>
    <w:rsid w:val="00D63905"/>
    <w:rsid w:val="00D63DC7"/>
    <w:rsid w:val="00D65524"/>
    <w:rsid w:val="00D671F0"/>
    <w:rsid w:val="00D766C7"/>
    <w:rsid w:val="00D93077"/>
    <w:rsid w:val="00D97536"/>
    <w:rsid w:val="00DA3F0D"/>
    <w:rsid w:val="00DC01E6"/>
    <w:rsid w:val="00DD15C8"/>
    <w:rsid w:val="00DD6946"/>
    <w:rsid w:val="00DE490D"/>
    <w:rsid w:val="00DF59BB"/>
    <w:rsid w:val="00DF7E45"/>
    <w:rsid w:val="00E15696"/>
    <w:rsid w:val="00E5188D"/>
    <w:rsid w:val="00E85581"/>
    <w:rsid w:val="00E911D0"/>
    <w:rsid w:val="00EA25F0"/>
    <w:rsid w:val="00EA5DCB"/>
    <w:rsid w:val="00EC1538"/>
    <w:rsid w:val="00ED1F05"/>
    <w:rsid w:val="00ED3A2D"/>
    <w:rsid w:val="00ED4B86"/>
    <w:rsid w:val="00EE344C"/>
    <w:rsid w:val="00EE7307"/>
    <w:rsid w:val="00EE7CC8"/>
    <w:rsid w:val="00EF5382"/>
    <w:rsid w:val="00EF7EF0"/>
    <w:rsid w:val="00F054B1"/>
    <w:rsid w:val="00F313EA"/>
    <w:rsid w:val="00F52C49"/>
    <w:rsid w:val="00F53496"/>
    <w:rsid w:val="00F65C1E"/>
    <w:rsid w:val="00F7710D"/>
    <w:rsid w:val="00F81B6B"/>
    <w:rsid w:val="00F933FA"/>
    <w:rsid w:val="00FA0F84"/>
    <w:rsid w:val="00FC0481"/>
    <w:rsid w:val="00FC05A5"/>
    <w:rsid w:val="00FC4BF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7121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tr-TR" w:eastAsia="tr-TR"/>
    </w:rPr>
  </w:style>
  <w:style w:type="character" w:customStyle="1" w:styleId="NormalWebChar">
    <w:name w:val="Normal (Web) Char"/>
    <w:basedOn w:val="DefaultParagraphFont"/>
    <w:link w:val="NormalWeb"/>
    <w:rsid w:val="007121B5"/>
    <w:rPr>
      <w:rFonts w:ascii="Times New Roman" w:eastAsia="Times New Roman" w:hAnsi="Times New Roman" w:cs="Times New Roman"/>
      <w:color w:val="00000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/>
  <LinksUpToDate>false</LinksUpToDate>
  <CharactersWithSpaces>2586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Necmi Aksit</dc:creator>
  <cp:keywords/>
  <dc:description>Resume</dc:description>
  <cp:lastModifiedBy>/author</cp:lastModifiedBy>
  <cp:revision>15</cp:revision>
  <cp:lastPrinted>2020-01-23T08:11:00Z</cp:lastPrinted>
  <dcterms:created xsi:type="dcterms:W3CDTF">2021-05-13T15:24:00Z</dcterms:created>
  <dcterms:modified xsi:type="dcterms:W3CDTF">2022-09-30T15:33:00Z</dcterms:modified>
  <cp:category/>
</cp:coreProperties>
</file>